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03E7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MUZIEK </w:t>
      </w:r>
    </w:p>
    <w:p w14:paraId="66CD86DC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75BB97BC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AANSTEKEN KAARS </w:t>
      </w:r>
    </w:p>
    <w:p w14:paraId="634E6282" w14:textId="77777777" w:rsidR="00546F74" w:rsidRDefault="00546F74" w:rsidP="009E0CF6">
      <w:pPr>
        <w:spacing w:after="0" w:line="300" w:lineRule="atLeast"/>
        <w:rPr>
          <w:sz w:val="28"/>
          <w:szCs w:val="28"/>
        </w:rPr>
      </w:pPr>
    </w:p>
    <w:p w14:paraId="2CE03125" w14:textId="29880C58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LIED (de gemeente gaat staan): </w:t>
      </w:r>
      <w:r>
        <w:rPr>
          <w:sz w:val="28"/>
          <w:szCs w:val="28"/>
        </w:rPr>
        <w:t>217:1,2,3</w:t>
      </w:r>
    </w:p>
    <w:p w14:paraId="2FCA1309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76491BC1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BEMOEDIGING </w:t>
      </w:r>
    </w:p>
    <w:p w14:paraId="6DBAB2FF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Onze hulp is in de Naam van de Heer </w:t>
      </w:r>
    </w:p>
    <w:p w14:paraId="2E71D274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die hemel en aarde gemaakt heeft </w:t>
      </w:r>
    </w:p>
    <w:p w14:paraId="5FA382AE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die trouw blijft tot in eeuwigheid </w:t>
      </w:r>
    </w:p>
    <w:p w14:paraId="1ED9458C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en het werk van zijn handen niet loslaat. </w:t>
      </w:r>
    </w:p>
    <w:p w14:paraId="104DDAC3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15CE2895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STILTE </w:t>
      </w:r>
    </w:p>
    <w:p w14:paraId="20F7A962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</w:p>
    <w:p w14:paraId="5829D27E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>GROET</w:t>
      </w:r>
      <w:r>
        <w:rPr>
          <w:sz w:val="28"/>
          <w:szCs w:val="28"/>
        </w:rPr>
        <w:t xml:space="preserve"> (de gemeente gaat weer zitten)</w:t>
      </w:r>
    </w:p>
    <w:p w14:paraId="7CF0B74C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39B4EA0D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>LIED</w:t>
      </w:r>
      <w:r>
        <w:rPr>
          <w:sz w:val="28"/>
          <w:szCs w:val="28"/>
        </w:rPr>
        <w:t>: 217:4,5</w:t>
      </w:r>
    </w:p>
    <w:p w14:paraId="6C83CFE8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</w:p>
    <w:p w14:paraId="176EF10F" w14:textId="004C393D" w:rsidR="009E0CF6" w:rsidRPr="001B3C62" w:rsidRDefault="00F630C5" w:rsidP="00F630C5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GEBED OM ONTFERMING</w:t>
      </w:r>
    </w:p>
    <w:p w14:paraId="7088DD16" w14:textId="2878D233" w:rsidR="00F630C5" w:rsidRPr="001B3C62" w:rsidRDefault="00F630C5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……..</w:t>
      </w:r>
    </w:p>
    <w:p w14:paraId="450B3356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3688B0AA">
        <w:rPr>
          <w:sz w:val="28"/>
          <w:szCs w:val="28"/>
        </w:rPr>
        <w:t>daarom bidden wij U om ontferming:</w:t>
      </w:r>
    </w:p>
    <w:p w14:paraId="59BD565D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Heer ontferm u </w:t>
      </w:r>
    </w:p>
    <w:p w14:paraId="4FA70BBF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Heer ontferm u </w:t>
      </w:r>
    </w:p>
    <w:p w14:paraId="567A6FAF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321B697D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Christus ontferm u </w:t>
      </w:r>
    </w:p>
    <w:p w14:paraId="60AA9CE0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C</w:t>
      </w:r>
      <w:r w:rsidRPr="001B3C62">
        <w:rPr>
          <w:sz w:val="28"/>
          <w:szCs w:val="28"/>
        </w:rPr>
        <w:t xml:space="preserve">hristus ontferm u </w:t>
      </w:r>
    </w:p>
    <w:p w14:paraId="0C512D9F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214FE3FC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Heer ontferm u </w:t>
      </w:r>
    </w:p>
    <w:p w14:paraId="10EA0F5E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Heer ontferm u </w:t>
      </w:r>
    </w:p>
    <w:p w14:paraId="7E5C544C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371AEEEE" w14:textId="4837FFFE" w:rsidR="009E0CF6" w:rsidRPr="0095168E" w:rsidRDefault="009E0CF6" w:rsidP="009E0CF6">
      <w:pPr>
        <w:spacing w:after="0" w:line="300" w:lineRule="atLeast"/>
        <w:rPr>
          <w:i/>
          <w:iCs/>
          <w:sz w:val="28"/>
          <w:szCs w:val="28"/>
        </w:rPr>
      </w:pPr>
      <w:proofErr w:type="spellStart"/>
      <w:r w:rsidRPr="001B3C62">
        <w:rPr>
          <w:sz w:val="28"/>
          <w:szCs w:val="28"/>
        </w:rPr>
        <w:t>GLORIAlied</w:t>
      </w:r>
      <w:proofErr w:type="spellEnd"/>
      <w:r w:rsidRPr="001B3C62">
        <w:rPr>
          <w:sz w:val="28"/>
          <w:szCs w:val="28"/>
        </w:rPr>
        <w:t xml:space="preserve">: </w:t>
      </w:r>
      <w:r w:rsidR="0095168E">
        <w:rPr>
          <w:sz w:val="28"/>
          <w:szCs w:val="28"/>
        </w:rPr>
        <w:t xml:space="preserve">Lied van de maand: </w:t>
      </w:r>
      <w:r w:rsidR="0095168E" w:rsidRPr="0095168E">
        <w:rPr>
          <w:i/>
          <w:iCs/>
          <w:sz w:val="28"/>
          <w:szCs w:val="28"/>
        </w:rPr>
        <w:t>Allerhoogste Heer die alles draagt</w:t>
      </w:r>
    </w:p>
    <w:p w14:paraId="1F4CFC1A" w14:textId="77777777" w:rsidR="009E0CF6" w:rsidRPr="0095168E" w:rsidRDefault="009E0CF6" w:rsidP="009E0CF6">
      <w:pPr>
        <w:spacing w:after="0" w:line="300" w:lineRule="atLeast"/>
        <w:rPr>
          <w:i/>
          <w:iCs/>
          <w:sz w:val="28"/>
          <w:szCs w:val="28"/>
        </w:rPr>
      </w:pPr>
    </w:p>
    <w:p w14:paraId="67702A8A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GROET </w:t>
      </w:r>
    </w:p>
    <w:p w14:paraId="4ED8CBF8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De Heer zal bij u zijn. </w:t>
      </w:r>
    </w:p>
    <w:p w14:paraId="6E15D36A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De Heer zal u bewaren. </w:t>
      </w:r>
    </w:p>
    <w:p w14:paraId="565C800B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35A90D9F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GEBED BIJ DE OPENING VAN DE SCHRIFTEN </w:t>
      </w:r>
    </w:p>
    <w:p w14:paraId="317C6E9F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</w:p>
    <w:p w14:paraId="3BF55A56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LEZINGEN</w:t>
      </w:r>
    </w:p>
    <w:p w14:paraId="4E976C88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</w:p>
    <w:p w14:paraId="222B8EB3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Psalm 146</w:t>
      </w:r>
    </w:p>
    <w:p w14:paraId="7C0E3514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4817281E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Lied : 146:1,4,5</w:t>
      </w:r>
    </w:p>
    <w:p w14:paraId="3B6AD772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0CD8145F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Lucas 18:1-8</w:t>
      </w:r>
    </w:p>
    <w:p w14:paraId="58923FD3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7DA76E25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Lied: 647</w:t>
      </w:r>
    </w:p>
    <w:p w14:paraId="1B39823F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3B4282A2" w14:textId="65618043" w:rsidR="009E0CF6" w:rsidRPr="00341613" w:rsidRDefault="0095168E" w:rsidP="0095168E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OVERDENKING</w:t>
      </w:r>
    </w:p>
    <w:p w14:paraId="019A4F28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17DB5DE4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MUZIEK</w:t>
      </w:r>
    </w:p>
    <w:p w14:paraId="55ADBBAF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05061556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LIED: 362</w:t>
      </w:r>
    </w:p>
    <w:p w14:paraId="556D3D7D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5ADCB58E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MEDEDELINGEN </w:t>
      </w:r>
    </w:p>
    <w:p w14:paraId="602DFDEC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5F7331CE" w14:textId="2E7C76CB" w:rsidR="009E0CF6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>COLLECTE</w:t>
      </w:r>
    </w:p>
    <w:p w14:paraId="0635CA26" w14:textId="6A0BEC9A" w:rsidR="009E0CF6" w:rsidRDefault="009E0CF6" w:rsidP="009E0CF6">
      <w:pPr>
        <w:spacing w:after="0" w:line="300" w:lineRule="atLeast"/>
        <w:rPr>
          <w:sz w:val="28"/>
          <w:szCs w:val="28"/>
        </w:rPr>
      </w:pPr>
    </w:p>
    <w:p w14:paraId="20167198" w14:textId="78F114DC" w:rsidR="00C471AE" w:rsidRDefault="00C471AE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VOORBEDEN</w:t>
      </w:r>
      <w:r w:rsidR="00F07DE0">
        <w:rPr>
          <w:sz w:val="28"/>
          <w:szCs w:val="28"/>
        </w:rPr>
        <w:t xml:space="preserve"> MET </w:t>
      </w:r>
      <w:r>
        <w:rPr>
          <w:sz w:val="28"/>
          <w:szCs w:val="28"/>
        </w:rPr>
        <w:t xml:space="preserve">ACCLAMATIE: </w:t>
      </w:r>
      <w:r w:rsidR="00A057D9">
        <w:rPr>
          <w:sz w:val="28"/>
          <w:szCs w:val="28"/>
        </w:rPr>
        <w:t xml:space="preserve"> Heer onze Heer wij bidden u verhoor ons</w:t>
      </w:r>
    </w:p>
    <w:p w14:paraId="4432F535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STIL GEBED </w:t>
      </w:r>
      <w:r w:rsidRPr="001B3C62">
        <w:rPr>
          <w:sz w:val="28"/>
          <w:szCs w:val="28"/>
        </w:rPr>
        <w:t xml:space="preserve"> </w:t>
      </w:r>
    </w:p>
    <w:p w14:paraId="7BA0FD89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ONZE VADER</w:t>
      </w:r>
    </w:p>
    <w:p w14:paraId="6A2B795D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20DBC3B9" w14:textId="64508D72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SLOTLIED: 713</w:t>
      </w:r>
      <w:r w:rsidR="00F07DE0">
        <w:rPr>
          <w:sz w:val="28"/>
          <w:szCs w:val="28"/>
        </w:rPr>
        <w:t>: 1,2,5</w:t>
      </w:r>
    </w:p>
    <w:p w14:paraId="29F04901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022D7911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ZEGEN: </w:t>
      </w:r>
      <w:r w:rsidRPr="001B3C62">
        <w:rPr>
          <w:sz w:val="28"/>
          <w:szCs w:val="28"/>
        </w:rPr>
        <w:t xml:space="preserve">beantwoord met: gezongen Amen </w:t>
      </w:r>
    </w:p>
    <w:p w14:paraId="258A4284" w14:textId="77777777" w:rsidR="009E0CF6" w:rsidRPr="001B3C62" w:rsidRDefault="009E0CF6" w:rsidP="009E0CF6">
      <w:pPr>
        <w:spacing w:after="0" w:line="300" w:lineRule="atLeast"/>
        <w:rPr>
          <w:sz w:val="28"/>
          <w:szCs w:val="28"/>
        </w:rPr>
      </w:pPr>
    </w:p>
    <w:p w14:paraId="4426846B" w14:textId="77777777" w:rsidR="009E0CF6" w:rsidRDefault="009E0CF6" w:rsidP="009E0CF6">
      <w:pPr>
        <w:spacing w:after="0" w:line="300" w:lineRule="atLeast"/>
        <w:rPr>
          <w:sz w:val="28"/>
          <w:szCs w:val="28"/>
        </w:rPr>
      </w:pPr>
      <w:r w:rsidRPr="001B3C62">
        <w:rPr>
          <w:sz w:val="28"/>
          <w:szCs w:val="28"/>
        </w:rPr>
        <w:t xml:space="preserve">MUZIEK </w:t>
      </w:r>
    </w:p>
    <w:p w14:paraId="717926F8" w14:textId="7A53FDA9" w:rsidR="00D0407C" w:rsidRPr="00F07DE0" w:rsidRDefault="00D0407C" w:rsidP="00F07DE0">
      <w:pPr>
        <w:rPr>
          <w:sz w:val="28"/>
          <w:szCs w:val="28"/>
        </w:rPr>
      </w:pPr>
    </w:p>
    <w:sectPr w:rsidR="00D0407C" w:rsidRPr="00F07DE0" w:rsidSect="009E0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0CF6"/>
    <w:rsid w:val="002374E1"/>
    <w:rsid w:val="002A47CA"/>
    <w:rsid w:val="004F26FE"/>
    <w:rsid w:val="00546F74"/>
    <w:rsid w:val="007120FD"/>
    <w:rsid w:val="00734CBA"/>
    <w:rsid w:val="0095168E"/>
    <w:rsid w:val="009E0CF6"/>
    <w:rsid w:val="00A057D9"/>
    <w:rsid w:val="00C06210"/>
    <w:rsid w:val="00C271B2"/>
    <w:rsid w:val="00C471AE"/>
    <w:rsid w:val="00D0407C"/>
    <w:rsid w:val="00D52A80"/>
    <w:rsid w:val="00EE13E0"/>
    <w:rsid w:val="00F07DE0"/>
    <w:rsid w:val="00F20E3D"/>
    <w:rsid w:val="00F6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975A5"/>
  <w15:chartTrackingRefBased/>
  <w15:docId w15:val="{222E7203-A0FA-4889-8502-3CED3489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200" w:line="30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E0CF6"/>
    <w:pPr>
      <w:spacing w:after="160" w:line="279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4F26F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qFormat/>
    <w:rsid w:val="004F26FE"/>
    <w:pPr>
      <w:keepNext/>
      <w:outlineLvl w:val="1"/>
    </w:pPr>
    <w:rPr>
      <w:b/>
      <w:bCs/>
      <w:sz w:val="18"/>
    </w:rPr>
  </w:style>
  <w:style w:type="paragraph" w:styleId="Kop3">
    <w:name w:val="heading 3"/>
    <w:basedOn w:val="Standaard"/>
    <w:next w:val="Standaard"/>
    <w:link w:val="Kop3Char"/>
    <w:qFormat/>
    <w:rsid w:val="004F26FE"/>
    <w:pPr>
      <w:keepNext/>
      <w:outlineLvl w:val="2"/>
    </w:pPr>
    <w:rPr>
      <w:b/>
      <w:bCs/>
      <w:color w:val="808080"/>
      <w:sz w:val="18"/>
    </w:rPr>
  </w:style>
  <w:style w:type="paragraph" w:styleId="Kop4">
    <w:name w:val="heading 4"/>
    <w:basedOn w:val="Standaard"/>
    <w:next w:val="Standaard"/>
    <w:link w:val="Kop4Char"/>
    <w:qFormat/>
    <w:rsid w:val="004F26FE"/>
    <w:pPr>
      <w:keepNext/>
      <w:outlineLvl w:val="3"/>
    </w:pPr>
    <w:rPr>
      <w:b/>
      <w:smallCaps/>
      <w:color w:val="808080"/>
      <w:spacing w:val="6"/>
    </w:rPr>
  </w:style>
  <w:style w:type="paragraph" w:styleId="Kop5">
    <w:name w:val="heading 5"/>
    <w:basedOn w:val="Standaard"/>
    <w:next w:val="Standaard"/>
    <w:link w:val="Kop5Char"/>
    <w:qFormat/>
    <w:rsid w:val="004F26FE"/>
    <w:pPr>
      <w:keepNext/>
      <w:outlineLvl w:val="4"/>
    </w:pPr>
    <w:rPr>
      <w:b/>
      <w:bCs/>
      <w:color w:val="808080"/>
      <w:sz w:val="18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9E0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9E0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9E0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9E0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F26FE"/>
    <w:rPr>
      <w:rFonts w:ascii="Trebuchet MS" w:hAnsi="Trebuchet MS"/>
      <w:b/>
      <w:bCs/>
    </w:rPr>
  </w:style>
  <w:style w:type="character" w:customStyle="1" w:styleId="Kop2Char">
    <w:name w:val="Kop 2 Char"/>
    <w:basedOn w:val="Standaardalinea-lettertype"/>
    <w:link w:val="Kop2"/>
    <w:rsid w:val="004F26FE"/>
    <w:rPr>
      <w:rFonts w:ascii="Trebuchet MS" w:hAnsi="Trebuchet MS"/>
      <w:b/>
      <w:bCs/>
      <w:sz w:val="18"/>
    </w:rPr>
  </w:style>
  <w:style w:type="character" w:customStyle="1" w:styleId="Kop3Char">
    <w:name w:val="Kop 3 Char"/>
    <w:basedOn w:val="Standaardalinea-lettertype"/>
    <w:link w:val="Kop3"/>
    <w:rsid w:val="004F26FE"/>
    <w:rPr>
      <w:rFonts w:ascii="Trebuchet MS" w:hAnsi="Trebuchet MS"/>
      <w:b/>
      <w:bCs/>
      <w:color w:val="808080"/>
      <w:sz w:val="18"/>
    </w:rPr>
  </w:style>
  <w:style w:type="character" w:customStyle="1" w:styleId="Kop4Char">
    <w:name w:val="Kop 4 Char"/>
    <w:basedOn w:val="Standaardalinea-lettertype"/>
    <w:link w:val="Kop4"/>
    <w:rsid w:val="004F26FE"/>
    <w:rPr>
      <w:rFonts w:ascii="Trebuchet MS" w:hAnsi="Trebuchet MS"/>
      <w:b/>
      <w:smallCaps/>
      <w:color w:val="808080"/>
      <w:spacing w:val="6"/>
    </w:rPr>
  </w:style>
  <w:style w:type="character" w:customStyle="1" w:styleId="Kop5Char">
    <w:name w:val="Kop 5 Char"/>
    <w:basedOn w:val="Standaardalinea-lettertype"/>
    <w:link w:val="Kop5"/>
    <w:rsid w:val="004F26FE"/>
    <w:rPr>
      <w:rFonts w:ascii="Trebuchet MS" w:hAnsi="Trebuchet MS"/>
      <w:b/>
      <w:bCs/>
      <w:color w:val="808080"/>
      <w:sz w:val="18"/>
    </w:rPr>
  </w:style>
  <w:style w:type="paragraph" w:styleId="Bijschrift">
    <w:name w:val="caption"/>
    <w:basedOn w:val="Standaard"/>
    <w:next w:val="Standaard"/>
    <w:qFormat/>
    <w:rsid w:val="004F26FE"/>
  </w:style>
  <w:style w:type="character" w:customStyle="1" w:styleId="Kop6Char">
    <w:name w:val="Kop 6 Char"/>
    <w:basedOn w:val="Standaardalinea-lettertype"/>
    <w:link w:val="Kop6"/>
    <w:semiHidden/>
    <w:rsid w:val="009E0C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9E0C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9E0C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9E0C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9E0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9E0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9E0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9E0C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0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0CF6"/>
    <w:rPr>
      <w:rFonts w:ascii="Trebuchet MS" w:hAnsi="Trebuchet MS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0C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0CF6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0C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0CF6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0CF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Bremmer, Alice</dc:creator>
  <cp:keywords/>
  <dc:description/>
  <cp:lastModifiedBy>Bremmer, Alice</cp:lastModifiedBy>
  <cp:revision>8</cp:revision>
  <dcterms:created xsi:type="dcterms:W3CDTF">2025-10-14T20:55:00Z</dcterms:created>
  <dcterms:modified xsi:type="dcterms:W3CDTF">2025-10-14T21:02:00Z</dcterms:modified>
</cp:coreProperties>
</file>